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8441" w14:textId="3B5B7CFA" w:rsid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REGULAMIN REKRUTACJI DO KATOLICKIEGO LICEUM OGÓLNOKSZTAŁCĄCEGO SPECJALNEGO SPSK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93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IM.ŚW. ANTONIEGO Z PADWY W CZĘSTOCHOWIE</w:t>
      </w:r>
    </w:p>
    <w:p w14:paraId="30AED58E" w14:textId="77777777" w:rsidR="00386A99" w:rsidRP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A7A349D" w14:textId="3CAF8690" w:rsidR="00386A99" w:rsidRPr="00386A99" w:rsidRDefault="00386A99" w:rsidP="00386A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86A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roku szkolnym 2026/2027 planuje się utworzenie klas z przedmiotami realizowanymi w zakresie rozszerzonym: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86A99" w:rsidRPr="00386A99" w14:paraId="17471ED3" w14:textId="77777777" w:rsidTr="00386A99">
        <w:tc>
          <w:tcPr>
            <w:tcW w:w="9209" w:type="dxa"/>
          </w:tcPr>
          <w:p w14:paraId="3919EBC6" w14:textId="6A82DFCC" w:rsidR="00386A99" w:rsidRPr="00386A99" w:rsidRDefault="00386A99" w:rsidP="00386A99">
            <w:pPr>
              <w:pStyle w:val="NormalnyWeb"/>
              <w:spacing w:before="0" w:beforeAutospacing="0" w:after="0" w:afterAutospacing="0" w:line="312" w:lineRule="atLeast"/>
              <w:jc w:val="both"/>
              <w:rPr>
                <w:color w:val="555555"/>
              </w:rPr>
            </w:pPr>
            <w:r w:rsidRPr="00386A99">
              <w:rPr>
                <w:rStyle w:val="Pogrubienie"/>
                <w:color w:val="000000"/>
              </w:rPr>
              <w:t>Klasy z przedmiotami realizowanymi w zakresie rozszerzony</w:t>
            </w:r>
          </w:p>
        </w:tc>
      </w:tr>
      <w:tr w:rsidR="00386A99" w:rsidRPr="00386A99" w14:paraId="18E119F5" w14:textId="77777777" w:rsidTr="00386A99">
        <w:tc>
          <w:tcPr>
            <w:tcW w:w="9209" w:type="dxa"/>
          </w:tcPr>
          <w:p w14:paraId="1E76520E" w14:textId="438357EA" w:rsidR="00386A99" w:rsidRPr="00386A99" w:rsidRDefault="00386A99" w:rsidP="00386A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A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 1A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504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(humanistyczna)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– język polski, historia, WOS</w:t>
            </w:r>
          </w:p>
        </w:tc>
      </w:tr>
      <w:tr w:rsidR="00386A99" w:rsidRPr="00386A99" w14:paraId="1FDA0ECC" w14:textId="77777777" w:rsidTr="00386A99">
        <w:tc>
          <w:tcPr>
            <w:tcW w:w="9209" w:type="dxa"/>
          </w:tcPr>
          <w:p w14:paraId="734B03B4" w14:textId="1BC04AE1" w:rsidR="00386A99" w:rsidRPr="00386A99" w:rsidRDefault="00386A99" w:rsidP="00386A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Klasa 1B </w:t>
            </w:r>
            <w:r w:rsidR="00504FE8" w:rsidRPr="00504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(informatyczna) </w:t>
            </w:r>
            <w:r w:rsidRPr="00504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– język</w:t>
            </w:r>
            <w:r w:rsidRPr="00386A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angielski, matematyka, informatyka</w:t>
            </w:r>
          </w:p>
        </w:tc>
      </w:tr>
    </w:tbl>
    <w:p w14:paraId="162E16F9" w14:textId="77777777" w:rsidR="00386A99" w:rsidRPr="00493779" w:rsidRDefault="00386A99" w:rsidP="00386A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F7B962" w14:textId="77777777" w:rsidR="000F41B8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Kandydaci:</w:t>
      </w:r>
    </w:p>
    <w:p w14:paraId="48A09561" w14:textId="77777777" w:rsidR="000F41B8" w:rsidRDefault="00493779" w:rsidP="0049377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Kandydatami do Katolickiego Liceum Ogólnokształcącego Specjalnego SPSK im. św. Antoniego z Padwy są absolwenci szkół podstawowych – uczniowie w normie intelektualnej posiadający orzeczenie do kształcenia specjalnego wydane z uwagi na Autyzm, Zespół Aspergera, </w:t>
      </w:r>
      <w:proofErr w:type="spellStart"/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słabosłyszenie</w:t>
      </w:r>
      <w:proofErr w:type="spellEnd"/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słabowidzenie</w:t>
      </w:r>
      <w:proofErr w:type="spellEnd"/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bądź niepełnosprawność ruchową.</w:t>
      </w:r>
    </w:p>
    <w:p w14:paraId="7199F106" w14:textId="77777777" w:rsidR="000F41B8" w:rsidRDefault="00493779" w:rsidP="0049377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szkoły mogą uczęszczać uczniowie do ukończenia 24 lat.</w:t>
      </w:r>
    </w:p>
    <w:p w14:paraId="63A77E56" w14:textId="77777777" w:rsidR="000F41B8" w:rsidRDefault="00493779" w:rsidP="0049377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rekrutacji do Katolickiego Liceum Ogólnokształcącego SPSK im. św. Antoniego z Padwy</w:t>
      </w:r>
      <w:r w:rsid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przyjęciu ucznia do Szkoły decyduje Komisja Rekrutacyjna i kolejność złożonych wniosków.</w:t>
      </w:r>
    </w:p>
    <w:p w14:paraId="40885A03" w14:textId="729C6294" w:rsidR="00386A99" w:rsidRPr="00386A99" w:rsidRDefault="00493779" w:rsidP="00386A9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wolnych miejsc i spełnienia wyżej wymienionych wymogów, dyrektor szkoły może przyjmować uczniów w trakcie roku szkolnego zgodnie z obowiązującymi przepisami.</w:t>
      </w:r>
    </w:p>
    <w:p w14:paraId="4930C6DB" w14:textId="77777777" w:rsidR="00493779" w:rsidRP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Dokumenty rekrutacyjne:</w:t>
      </w:r>
    </w:p>
    <w:p w14:paraId="6F49AE4D" w14:textId="77777777" w:rsidR="00493779" w:rsidRP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Kandydat zobowiązany jest złożyć:</w:t>
      </w:r>
    </w:p>
    <w:p w14:paraId="4733E1B3" w14:textId="77777777" w:rsidR="000F41B8" w:rsidRDefault="00493779" w:rsidP="0049377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wniosek o przyjęcie do szkoły (wydruk z systemu naboru elektronicznego lub pobrany w sekretariacie szkoły – w przypadku naboru tradycyjnego),</w:t>
      </w:r>
    </w:p>
    <w:p w14:paraId="1A331C6C" w14:textId="77777777" w:rsidR="000F41B8" w:rsidRDefault="00493779" w:rsidP="0049377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świadectwo ukończenia szkoły podstawowej,</w:t>
      </w:r>
    </w:p>
    <w:p w14:paraId="1FEDEE18" w14:textId="77777777" w:rsidR="000F41B8" w:rsidRDefault="00493779" w:rsidP="0049377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aktualne orzeczenie do kształcenia specjalnego,</w:t>
      </w:r>
    </w:p>
    <w:p w14:paraId="6E363BA8" w14:textId="77777777" w:rsidR="000F41B8" w:rsidRDefault="00493779" w:rsidP="0049377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orzeczenie o stopniu niepełnosprawności, jeżeli kandydat je posiada,</w:t>
      </w:r>
    </w:p>
    <w:p w14:paraId="738627CF" w14:textId="77777777" w:rsidR="000F41B8" w:rsidRDefault="00493779" w:rsidP="0049377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o wynikach egzaminu ósmoklasisty lub zwolnieniu z tego egzaminu,</w:t>
      </w:r>
    </w:p>
    <w:p w14:paraId="5BBE4B2D" w14:textId="77777777" w:rsidR="000F41B8" w:rsidRDefault="00493779" w:rsidP="0049377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kartę zdrowia ucznia (do pobrania z poprzedniej szkoły),</w:t>
      </w:r>
    </w:p>
    <w:p w14:paraId="03F7820C" w14:textId="65B494D3" w:rsidR="00493779" w:rsidRPr="000F41B8" w:rsidRDefault="00493779" w:rsidP="00493779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trzy zdjęcia legitymacyjne,</w:t>
      </w:r>
    </w:p>
    <w:p w14:paraId="6E40A567" w14:textId="7B80DC62" w:rsidR="00493779" w:rsidRP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Wniosek o przyjęcie kandydata do szkoły należy złożyć w papierowej teczce, wypełnionej według wzoru dostępnego poniżej  lub do pobrania ze strony internetowej </w:t>
      </w:r>
      <w:hyperlink r:id="rId5" w:history="1">
        <w:r w:rsidRPr="00493779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pl-PL"/>
            <w14:ligatures w14:val="none"/>
          </w:rPr>
          <w:t>www.spsk.czt.pl</w:t>
        </w:r>
      </w:hyperlink>
      <w:r w:rsidRPr="004937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w zakładce rekrutacja  do Katolickiego Liceum Ogólnokształcącego Specjalnego.</w:t>
      </w:r>
    </w:p>
    <w:p w14:paraId="411641D3" w14:textId="77777777" w:rsidR="00493779" w:rsidRP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Kryteria przyjęcia do szkoły:</w:t>
      </w:r>
    </w:p>
    <w:p w14:paraId="0DE81A97" w14:textId="0A6E41CF" w:rsidR="00493779" w:rsidRPr="000F41B8" w:rsidRDefault="00493779" w:rsidP="000F41B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szkoły powołuje Komisję Rekrutacyjną. </w:t>
      </w:r>
    </w:p>
    <w:p w14:paraId="21DC5614" w14:textId="77777777" w:rsidR="000F41B8" w:rsidRDefault="00493779" w:rsidP="0049377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skład komisji wchodzą: wicedyrektor, nauczyciel, psycholog, pedagog szkolny.</w:t>
      </w:r>
    </w:p>
    <w:p w14:paraId="53C10C39" w14:textId="77777777" w:rsidR="000F41B8" w:rsidRDefault="00493779" w:rsidP="000F41B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Zadaniem Komisji Rekrutacyjnej jest:</w:t>
      </w:r>
    </w:p>
    <w:p w14:paraId="11E81EBD" w14:textId="10EFFA73" w:rsidR="000F41B8" w:rsidRDefault="00493779" w:rsidP="00493779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 i przeprowadzenie postępowania rekrutacyjnego, które opiera się na analizie orzeczenia o potrzebie kształcenia specjalnego, ucznia</w:t>
      </w:r>
      <w:r w:rsid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aspekcie realizacji podstawy programowej w liceum</w:t>
      </w:r>
      <w:r w:rsid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119463D" w14:textId="77777777" w:rsidR="000F41B8" w:rsidRPr="000F41B8" w:rsidRDefault="00493779" w:rsidP="00493779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przeprowadzenie rozmowy kwalifikacyjnej z kandydatem i jego Rodzicami/ Opiekunami Prawnymi</w:t>
      </w:r>
      <w:r w:rsidR="000F41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7914554" w14:textId="77777777" w:rsidR="000F41B8" w:rsidRDefault="00493779" w:rsidP="0049377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wniosek o przyjęcie jest rozpatrywany indywidualnie z uwzględnieniem całości</w:t>
      </w:r>
      <w:r w:rsid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dokumentacji.</w:t>
      </w:r>
    </w:p>
    <w:p w14:paraId="06D4743F" w14:textId="77777777" w:rsidR="000F41B8" w:rsidRDefault="00493779" w:rsidP="0049377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Ewentualna negatywna decyzja Komisji Rekrutacyjnej wymaga każdorazowo pisemnego umotywowania.</w:t>
      </w:r>
    </w:p>
    <w:p w14:paraId="5EC2CAE8" w14:textId="77777777" w:rsidR="000F41B8" w:rsidRDefault="00493779" w:rsidP="0049377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nie zakwalifikowania kandydata do nauki w szkole przysługuje mu prawo odwołania się od decyzji Komisji Rekrutacyjnej do Dyrektora placówki w terminie do </w:t>
      </w:r>
      <w:r w:rsidR="000F41B8"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dni.</w:t>
      </w:r>
    </w:p>
    <w:p w14:paraId="67CDAAC8" w14:textId="77777777" w:rsidR="000F41B8" w:rsidRDefault="00493779" w:rsidP="0049377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Wydana przez Dyrektora decyzja jest ostateczna i nie podlegająca dalszym roszczeniom.</w:t>
      </w:r>
    </w:p>
    <w:p w14:paraId="0B1CB379" w14:textId="77777777" w:rsidR="000F41B8" w:rsidRDefault="00493779" w:rsidP="00493779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Podstawą nie przyjęcia ucznia do klas KLO Specjalnego mogą być między innymi:</w:t>
      </w:r>
    </w:p>
    <w:p w14:paraId="7AE3ED2F" w14:textId="77777777" w:rsidR="000F41B8" w:rsidRDefault="00493779" w:rsidP="0049377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brak właściwego orzeczenia o potrzebie kształcenia specjalnego kwalifikującego ucznia do pobierania nauki w liceum ogólnokształcącym;</w:t>
      </w:r>
    </w:p>
    <w:p w14:paraId="3DD02735" w14:textId="77777777" w:rsidR="000F41B8" w:rsidRDefault="00493779" w:rsidP="0049377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brak rozmowy kwalifikacyjnej z kandydatem po analizie orzeczenia, przez komisję rekrutacyjną;</w:t>
      </w:r>
    </w:p>
    <w:p w14:paraId="0B63BD92" w14:textId="77777777" w:rsidR="000F41B8" w:rsidRDefault="00493779" w:rsidP="0049377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negatywna opinia szkoły macierzystej;</w:t>
      </w:r>
    </w:p>
    <w:p w14:paraId="65AD3D6D" w14:textId="77777777" w:rsidR="000F41B8" w:rsidRDefault="00493779" w:rsidP="0049377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zachowania o charakterze niedostosowania społecznego;</w:t>
      </w:r>
    </w:p>
    <w:p w14:paraId="6BF450B1" w14:textId="77777777" w:rsidR="000F41B8" w:rsidRDefault="00493779" w:rsidP="0049377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zaburzenia zachowania stwarzające zagrożenie poziomu bezpieczeństwa dla innych uczniów;</w:t>
      </w:r>
    </w:p>
    <w:p w14:paraId="51984251" w14:textId="77777777" w:rsidR="000F41B8" w:rsidRDefault="00493779" w:rsidP="000F41B8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zaburzenia w sferze funkcjonowania społecznego uniemożliwiające pracę w zespole klasowym;</w:t>
      </w:r>
    </w:p>
    <w:p w14:paraId="694887B9" w14:textId="4EA6019A" w:rsidR="00493779" w:rsidRPr="000F41B8" w:rsidRDefault="00493779" w:rsidP="000F41B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0F41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Terminy rekrutacyjne zgodne są z corocznym postanowieniem Śląskiego Kuratora Oświaty w sprawie terminów przeprowadzania postępowania rekrutacyjnego do publicznych szkół dla młodzieży.</w:t>
      </w:r>
    </w:p>
    <w:p w14:paraId="1E8BA804" w14:textId="77777777" w:rsidR="00493779" w:rsidRP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Rekrutacja do naszego liceum przebiega w formie:</w:t>
      </w:r>
    </w:p>
    <w:p w14:paraId="56AB83C1" w14:textId="6890F417" w:rsidR="00493779" w:rsidRPr="004763C2" w:rsidRDefault="00493779" w:rsidP="004763C2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63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elektronicznej,  poprzez system naboru</w:t>
      </w:r>
      <w:r w:rsidR="004763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763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elektronicznego  – </w:t>
      </w:r>
      <w:r w:rsidR="004763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hyperlink r:id="rId6" w:history="1">
        <w:r w:rsidRPr="004763C2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pl-PL"/>
            <w14:ligatures w14:val="none"/>
          </w:rPr>
          <w:t>slaskie.edu.com.pl/kandydat</w:t>
        </w:r>
      </w:hyperlink>
      <w:r w:rsidRPr="004763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0F41B8" w:rsidRPr="004763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763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w przypadku przeszkód, w formie tradycyjnej, poprzez sekretariat szkoły.</w:t>
      </w:r>
    </w:p>
    <w:p w14:paraId="15FCCE51" w14:textId="4D011446" w:rsidR="00493779" w:rsidRP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trudności służymy pomocą zainteresowanym kandydatom w logowaniu się i umieszczaniu danych w systemie.</w:t>
      </w:r>
    </w:p>
    <w:p w14:paraId="1E83AC74" w14:textId="77777777" w:rsid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Terminarz rekrutacji: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109"/>
        <w:gridCol w:w="2266"/>
        <w:gridCol w:w="2266"/>
      </w:tblGrid>
      <w:tr w:rsidR="000F41B8" w14:paraId="54E28ADF" w14:textId="77777777" w:rsidTr="000F41B8">
        <w:tc>
          <w:tcPr>
            <w:tcW w:w="421" w:type="dxa"/>
          </w:tcPr>
          <w:p w14:paraId="0837E0A1" w14:textId="1C2996AC" w:rsidR="000F41B8" w:rsidRPr="000F41B8" w:rsidRDefault="000F41B8" w:rsidP="000F41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F4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4109" w:type="dxa"/>
          </w:tcPr>
          <w:p w14:paraId="62B1353C" w14:textId="4A3E9846" w:rsidR="000F41B8" w:rsidRPr="000F41B8" w:rsidRDefault="000F41B8" w:rsidP="000F41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4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2266" w:type="dxa"/>
          </w:tcPr>
          <w:p w14:paraId="43543A34" w14:textId="18E8BB29" w:rsidR="000F41B8" w:rsidRPr="000F41B8" w:rsidRDefault="000F41B8" w:rsidP="000F41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4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 w postępowaniu rekrutacyjnym</w:t>
            </w:r>
          </w:p>
        </w:tc>
        <w:tc>
          <w:tcPr>
            <w:tcW w:w="2266" w:type="dxa"/>
          </w:tcPr>
          <w:p w14:paraId="1149BCF4" w14:textId="79A72B95" w:rsidR="000F41B8" w:rsidRPr="000F41B8" w:rsidRDefault="000F41B8" w:rsidP="000F41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4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 w postępowaniu uzupełniającym</w:t>
            </w:r>
          </w:p>
        </w:tc>
      </w:tr>
      <w:tr w:rsidR="000F41B8" w14:paraId="1B5F1D54" w14:textId="77777777" w:rsidTr="000F41B8">
        <w:tc>
          <w:tcPr>
            <w:tcW w:w="421" w:type="dxa"/>
          </w:tcPr>
          <w:p w14:paraId="11F669A0" w14:textId="1D3FF55B" w:rsidR="000F41B8" w:rsidRDefault="000F41B8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4109" w:type="dxa"/>
          </w:tcPr>
          <w:p w14:paraId="353EE615" w14:textId="4D952C13" w:rsidR="000F41B8" w:rsidRDefault="000F41B8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4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Złożenie wniosku, w tym zmiana wniosku o przyjęcie do szkoły ponadpodstawowej wraz z dokumentami</w:t>
            </w:r>
          </w:p>
        </w:tc>
        <w:tc>
          <w:tcPr>
            <w:tcW w:w="2266" w:type="dxa"/>
          </w:tcPr>
          <w:p w14:paraId="490D8DFE" w14:textId="238066FE" w:rsidR="000F41B8" w:rsidRDefault="004763C2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11 maja 2026 r. do 22 czerwca 2026 r. do godz. 15.00</w:t>
            </w:r>
          </w:p>
        </w:tc>
        <w:tc>
          <w:tcPr>
            <w:tcW w:w="2266" w:type="dxa"/>
          </w:tcPr>
          <w:p w14:paraId="280D255D" w14:textId="5A214D1B" w:rsidR="000F41B8" w:rsidRDefault="004763C2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23 lipca 2026 r. do 29 lipca 2026 r. do godz. 15.00</w:t>
            </w:r>
          </w:p>
        </w:tc>
      </w:tr>
      <w:tr w:rsidR="000F41B8" w14:paraId="08228AB7" w14:textId="77777777" w:rsidTr="000F41B8">
        <w:tc>
          <w:tcPr>
            <w:tcW w:w="421" w:type="dxa"/>
          </w:tcPr>
          <w:p w14:paraId="2AF4F05D" w14:textId="1F2FAD85" w:rsidR="000F41B8" w:rsidRDefault="000F41B8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4109" w:type="dxa"/>
          </w:tcPr>
          <w:p w14:paraId="11B5F941" w14:textId="1886716C" w:rsidR="000F41B8" w:rsidRDefault="00BE5B41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Uzupełnienie wniosku o przyjęcie do szkoły ponadpodstawowej o świadectwo ukończenia szkoły podstawowej i o zaświadczenie o wyniku egzaminu ósmoklasisty oraz złożenie nowego wniosku, w tym zmiana przez kandydata wniosku o przyjęcie, z uwagi na zmianę szkół do których kandyduje.</w:t>
            </w:r>
          </w:p>
        </w:tc>
        <w:tc>
          <w:tcPr>
            <w:tcW w:w="2266" w:type="dxa"/>
          </w:tcPr>
          <w:p w14:paraId="0D27E172" w14:textId="6EA167B2" w:rsidR="000F41B8" w:rsidRDefault="004763C2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26 czerwca 2026 r. do 10 lipca 2026 r. do godz. 15.00</w:t>
            </w:r>
          </w:p>
        </w:tc>
        <w:tc>
          <w:tcPr>
            <w:tcW w:w="2266" w:type="dxa"/>
          </w:tcPr>
          <w:p w14:paraId="4E009A0C" w14:textId="7C730893" w:rsidR="000F41B8" w:rsidRDefault="00BE5B41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------------------------</w:t>
            </w:r>
          </w:p>
        </w:tc>
      </w:tr>
      <w:tr w:rsidR="004763C2" w14:paraId="4AEB450F" w14:textId="77777777" w:rsidTr="000F41B8">
        <w:tc>
          <w:tcPr>
            <w:tcW w:w="421" w:type="dxa"/>
          </w:tcPr>
          <w:p w14:paraId="3030457B" w14:textId="03208177" w:rsidR="004763C2" w:rsidRDefault="004763C2" w:rsidP="00476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4109" w:type="dxa"/>
          </w:tcPr>
          <w:p w14:paraId="46E63F99" w14:textId="6BF295E2" w:rsidR="004763C2" w:rsidRDefault="004763C2" w:rsidP="00476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Weryfikacja przez komisję rekrutacyjną wniosków o przyjęcie do szkoły ponadpodstawowej i dokumentów potwierdzających spełnianie przez kandydata warunków poświadczanych w oświadczeniach (w tym dokonanie przez przewodniczącego komisji rekrutacyjnej czynności związanych z ustaleniem tych okoliczności) lub potwierdzających spełnianie kryteriów branych pod uwagę w postępowaniu rekrutacyjnym (w tym okoliczności zweryfikowanych przez wójta, burmistrza lub prezydenta wskazanych w oświadczeniach).</w:t>
            </w:r>
          </w:p>
        </w:tc>
        <w:tc>
          <w:tcPr>
            <w:tcW w:w="2266" w:type="dxa"/>
          </w:tcPr>
          <w:p w14:paraId="0A22A81A" w14:textId="4828CF84" w:rsidR="004763C2" w:rsidRPr="00386A99" w:rsidRDefault="004763C2" w:rsidP="00476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A99">
              <w:rPr>
                <w:rFonts w:ascii="Times New Roman" w:hAnsi="Times New Roman" w:cs="Times New Roman"/>
                <w:sz w:val="24"/>
                <w:szCs w:val="24"/>
              </w:rPr>
              <w:t xml:space="preserve">do 14 lipca 2026 r. </w:t>
            </w:r>
          </w:p>
        </w:tc>
        <w:tc>
          <w:tcPr>
            <w:tcW w:w="2266" w:type="dxa"/>
          </w:tcPr>
          <w:p w14:paraId="6E97A6EA" w14:textId="60ADE679" w:rsidR="004763C2" w:rsidRPr="00386A99" w:rsidRDefault="004763C2" w:rsidP="00476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A99">
              <w:rPr>
                <w:rFonts w:ascii="Times New Roman" w:hAnsi="Times New Roman" w:cs="Times New Roman"/>
                <w:sz w:val="24"/>
                <w:szCs w:val="24"/>
              </w:rPr>
              <w:t>do 4 sierpnia 2026 r.</w:t>
            </w:r>
          </w:p>
        </w:tc>
      </w:tr>
      <w:tr w:rsidR="000F41B8" w14:paraId="59BB3A63" w14:textId="77777777" w:rsidTr="000F41B8">
        <w:tc>
          <w:tcPr>
            <w:tcW w:w="421" w:type="dxa"/>
          </w:tcPr>
          <w:p w14:paraId="3EC53993" w14:textId="111363E9" w:rsidR="000F41B8" w:rsidRDefault="000F41B8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4109" w:type="dxa"/>
          </w:tcPr>
          <w:p w14:paraId="2F3E902C" w14:textId="3F4B3249" w:rsidR="000F41B8" w:rsidRDefault="00BE5B41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266" w:type="dxa"/>
          </w:tcPr>
          <w:p w14:paraId="0E2DC4AD" w14:textId="74737CAF" w:rsidR="000F41B8" w:rsidRDefault="00BE5B41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lipca 202</w:t>
            </w:r>
            <w:r w:rsid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</w:t>
            </w:r>
          </w:p>
        </w:tc>
        <w:tc>
          <w:tcPr>
            <w:tcW w:w="2266" w:type="dxa"/>
          </w:tcPr>
          <w:p w14:paraId="0CDEC86A" w14:textId="0C06BCC7" w:rsidR="000F41B8" w:rsidRDefault="004763C2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BE5B41"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sierpnia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BE5B41"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0F41B8" w14:paraId="699B45AE" w14:textId="77777777" w:rsidTr="000F41B8">
        <w:tc>
          <w:tcPr>
            <w:tcW w:w="421" w:type="dxa"/>
          </w:tcPr>
          <w:p w14:paraId="7EBBC46C" w14:textId="2FECA589" w:rsidR="000F41B8" w:rsidRDefault="000F41B8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4109" w:type="dxa"/>
          </w:tcPr>
          <w:p w14:paraId="046B68FC" w14:textId="7FBAAE06" w:rsidR="000F41B8" w:rsidRDefault="00BE5B41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Potwierdzenie woli przyjęcia w postaci przedłożenia oryginału świadectwa ukończenia szkoły i oryginału zaświadczenia o wynikach egzaminu zewnętrznego, o ile nie zostały one złożone w uzupełnieniu wniosku o przyjęcie do szkoły ponadpodstawowej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</w:tcPr>
          <w:p w14:paraId="27A747DE" w14:textId="4B80D139" w:rsidR="000F41B8" w:rsidRDefault="00BE5B41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1</w:t>
            </w:r>
            <w:r w:rsid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lipca 202</w:t>
            </w:r>
            <w:r w:rsid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do 2</w:t>
            </w:r>
            <w:r w:rsid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lipca 202</w:t>
            </w:r>
            <w:r w:rsid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do godz. 15.00</w:t>
            </w:r>
          </w:p>
        </w:tc>
        <w:tc>
          <w:tcPr>
            <w:tcW w:w="2266" w:type="dxa"/>
          </w:tcPr>
          <w:p w14:paraId="577CCB97" w14:textId="34A7596E" w:rsidR="000F41B8" w:rsidRDefault="00BE5B41" w:rsidP="004937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od </w:t>
            </w:r>
            <w:r w:rsid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sierpnia 202</w:t>
            </w:r>
            <w:r w:rsid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do 1</w:t>
            </w:r>
            <w:r w:rsid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sierpnia 202</w:t>
            </w:r>
            <w:r w:rsid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do godz. 15.00</w:t>
            </w:r>
          </w:p>
        </w:tc>
      </w:tr>
      <w:tr w:rsidR="004763C2" w14:paraId="14253EA0" w14:textId="77777777" w:rsidTr="000F41B8">
        <w:tc>
          <w:tcPr>
            <w:tcW w:w="421" w:type="dxa"/>
          </w:tcPr>
          <w:p w14:paraId="69EB6926" w14:textId="73E02F2D" w:rsidR="004763C2" w:rsidRDefault="004763C2" w:rsidP="00476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4109" w:type="dxa"/>
          </w:tcPr>
          <w:p w14:paraId="072DD117" w14:textId="3F38F197" w:rsidR="004763C2" w:rsidRPr="00BE5B41" w:rsidRDefault="004763C2" w:rsidP="00476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266" w:type="dxa"/>
          </w:tcPr>
          <w:p w14:paraId="03BB239F" w14:textId="65E24D80" w:rsidR="004763C2" w:rsidRPr="00BE5B41" w:rsidRDefault="004763C2" w:rsidP="00476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lipca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</w:t>
            </w:r>
          </w:p>
        </w:tc>
        <w:tc>
          <w:tcPr>
            <w:tcW w:w="2266" w:type="dxa"/>
          </w:tcPr>
          <w:p w14:paraId="3D522A15" w14:textId="7D4794AA" w:rsidR="004763C2" w:rsidRPr="00BE5B41" w:rsidRDefault="004763C2" w:rsidP="00476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11 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sierpnia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</w:tbl>
    <w:p w14:paraId="7F27E50D" w14:textId="77777777" w:rsidR="000F41B8" w:rsidRPr="00493779" w:rsidRDefault="000F41B8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93779" w:rsidRPr="00493779" w14:paraId="2AAC08B7" w14:textId="77777777" w:rsidTr="004937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EA6BE" w14:textId="77777777" w:rsidR="00493779" w:rsidRPr="00493779" w:rsidRDefault="00493779" w:rsidP="00493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3FA50F" w14:textId="77777777" w:rsidR="00493779" w:rsidRPr="00493779" w:rsidRDefault="00493779" w:rsidP="00493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4D72D46" w14:textId="77777777" w:rsidR="00493779" w:rsidRP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Elementy procedury odwoławczej:</w:t>
      </w:r>
    </w:p>
    <w:p w14:paraId="6DF09345" w14:textId="77777777" w:rsidR="00493779" w:rsidRP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1.W terminie 3  dni od dnia złożenia wniosku o sporządzenia uzasadnienia komisja rekrutacyjna sporządza uzasadnienie zawierające przyczynę odmowy przyjęcia.</w:t>
      </w:r>
    </w:p>
    <w:p w14:paraId="414EAACA" w14:textId="77777777" w:rsidR="00493779" w:rsidRP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2.W terminie 3 dni od dnia otrzymania uzasadnienia rodzice (prawni opiekunowie) kandydata mogą wnieść do dyrektora odwołanie od rozstrzygnięcia komisji rekrutacyjnej.</w:t>
      </w:r>
    </w:p>
    <w:p w14:paraId="01FAD071" w14:textId="77777777" w:rsidR="00493779" w:rsidRP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3.W terminie 3 dni od otrzymania odwołania dyrektor jest zobowiązany rozpatrzyć odwołanie. </w:t>
      </w:r>
    </w:p>
    <w:p w14:paraId="0E1B365A" w14:textId="77777777" w:rsidR="00493779" w:rsidRP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4.Wszystkie wnioski i odwołania wymagają formy pisemnej oraz powinny zawierać dane kontaktowe osoby składającej.</w:t>
      </w:r>
    </w:p>
    <w:p w14:paraId="4500D01F" w14:textId="77777777" w:rsid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937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2619DCF" w14:textId="42C3D193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6A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informacje dotyczące harmonogramu rekrutacji uzupełniającej znajdują się w decyzji Śląskiego Kuratora Oświaty: </w:t>
      </w:r>
      <w:hyperlink r:id="rId7" w:history="1">
        <w:r w:rsidRPr="00386A99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https://bip.kuratorium.katowice.pl/wp-content/uploads/2026/01/zal.-nr-1-terminy-rekrutacji-lot-bs-i-2026_2027.pdf</w:t>
        </w:r>
      </w:hyperlink>
    </w:p>
    <w:p w14:paraId="1D239747" w14:textId="77777777" w:rsid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BD092B" w14:textId="77777777" w:rsid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038A6C" w14:textId="77777777" w:rsidR="004763C2" w:rsidRDefault="004763C2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121113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94B035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4E3849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9196B8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7252AE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CD6081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E182B0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70B066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FDCDF8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3B4E3D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B320DA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D9301E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071D25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7E14EE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539E25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6027E9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2CBB28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F1FA6C" w14:textId="77777777" w:rsidR="00386A99" w:rsidRDefault="00386A9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3D134C" w14:textId="0A953A80" w:rsidR="00493779" w:rsidRDefault="00493779" w:rsidP="004937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763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Wzór Teczki ucznia.</w:t>
      </w:r>
    </w:p>
    <w:p w14:paraId="62361FEE" w14:textId="769384A9" w:rsidR="00386A99" w:rsidRPr="00386A99" w:rsidRDefault="00386A99" w:rsidP="00386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</w:t>
      </w:r>
    </w:p>
    <w:p w14:paraId="2C61B94B" w14:textId="491CB191" w:rsidR="00386A99" w:rsidRPr="00386A99" w:rsidRDefault="00386A99" w:rsidP="00386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6A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Nazwisko i imię ucznia (kandydata)</w:t>
      </w:r>
    </w:p>
    <w:p w14:paraId="54C9635D" w14:textId="77777777" w:rsidR="00504FE8" w:rsidRDefault="00504FE8" w:rsidP="0038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360F2" w14:textId="69CF67AE" w:rsidR="00236BD7" w:rsidRDefault="00386A99" w:rsidP="0038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EEADFF5" w14:textId="45DD6636" w:rsidR="00386A99" w:rsidRDefault="00386A99" w:rsidP="0038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</w:t>
      </w:r>
    </w:p>
    <w:p w14:paraId="6A340C79" w14:textId="77777777" w:rsidR="00504FE8" w:rsidRDefault="00504FE8" w:rsidP="0038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E23CB0" w14:textId="77777777" w:rsidR="00504FE8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83D39E1" w14:textId="153D0448" w:rsidR="00504FE8" w:rsidRDefault="00504FE8" w:rsidP="0038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w systemie naboru elektronicznego</w:t>
      </w:r>
    </w:p>
    <w:p w14:paraId="5219BC80" w14:textId="77777777" w:rsidR="00504FE8" w:rsidRDefault="00504FE8" w:rsidP="0038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7CD3E8" w14:textId="77777777" w:rsidR="00504FE8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36B8290" w14:textId="3B74049B" w:rsidR="00504FE8" w:rsidRDefault="00504FE8" w:rsidP="0038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zameldowania </w:t>
      </w:r>
    </w:p>
    <w:p w14:paraId="2364A927" w14:textId="77777777" w:rsidR="00504FE8" w:rsidRDefault="00504FE8" w:rsidP="0038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AE45D" w14:textId="77777777" w:rsidR="00504FE8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1279C81" w14:textId="6FB28BBD" w:rsidR="00504FE8" w:rsidRPr="00493779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</w:p>
    <w:p w14:paraId="32AABFCA" w14:textId="77777777" w:rsidR="00504FE8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BB6BD" w14:textId="5B8C7688" w:rsidR="00504FE8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18E3B23" w14:textId="0838BCED" w:rsidR="00504FE8" w:rsidRPr="00493779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i adres e-mail do rodziców</w:t>
      </w:r>
    </w:p>
    <w:p w14:paraId="63A237FE" w14:textId="77777777" w:rsidR="00504FE8" w:rsidRDefault="00504FE8" w:rsidP="0038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6E5B9" w14:textId="77777777" w:rsidR="00504FE8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717C6BE" w14:textId="65834251" w:rsidR="00504FE8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 i adres e-mail do </w:t>
      </w:r>
      <w:r>
        <w:rPr>
          <w:rFonts w:ascii="Times New Roman" w:hAnsi="Times New Roman" w:cs="Times New Roman"/>
          <w:sz w:val="24"/>
          <w:szCs w:val="24"/>
        </w:rPr>
        <w:t xml:space="preserve">kandydata </w:t>
      </w:r>
    </w:p>
    <w:p w14:paraId="07334752" w14:textId="77777777" w:rsidR="00504FE8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BD3175" w14:textId="77777777" w:rsidR="00504FE8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61F0DDA" w14:textId="1A4B475E" w:rsidR="00504FE8" w:rsidRPr="00493779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wyboru (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humanisyuczna</w:t>
      </w:r>
      <w:proofErr w:type="spellEnd"/>
      <w:r>
        <w:rPr>
          <w:rFonts w:ascii="Times New Roman" w:hAnsi="Times New Roman" w:cs="Times New Roman"/>
          <w:sz w:val="24"/>
          <w:szCs w:val="24"/>
        </w:rPr>
        <w:t>/informatyczna)</w:t>
      </w:r>
    </w:p>
    <w:p w14:paraId="24E524B0" w14:textId="77777777" w:rsidR="00504FE8" w:rsidRPr="00493779" w:rsidRDefault="00504FE8" w:rsidP="00504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88728" w14:textId="77777777" w:rsidR="00504FE8" w:rsidRPr="00493779" w:rsidRDefault="00504FE8" w:rsidP="00386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04FE8" w:rsidRPr="0049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285"/>
    <w:multiLevelType w:val="hybridMultilevel"/>
    <w:tmpl w:val="D790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4834"/>
    <w:multiLevelType w:val="hybridMultilevel"/>
    <w:tmpl w:val="1BB40DA2"/>
    <w:lvl w:ilvl="0" w:tplc="8642F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261"/>
    <w:multiLevelType w:val="hybridMultilevel"/>
    <w:tmpl w:val="EAA4243E"/>
    <w:lvl w:ilvl="0" w:tplc="F83CA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5556E"/>
    <w:multiLevelType w:val="hybridMultilevel"/>
    <w:tmpl w:val="6404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931C6"/>
    <w:multiLevelType w:val="hybridMultilevel"/>
    <w:tmpl w:val="4F944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C78E1"/>
    <w:multiLevelType w:val="hybridMultilevel"/>
    <w:tmpl w:val="99D035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028F3"/>
    <w:multiLevelType w:val="hybridMultilevel"/>
    <w:tmpl w:val="3BEA0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D610C"/>
    <w:multiLevelType w:val="hybridMultilevel"/>
    <w:tmpl w:val="A1D60C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4163812">
    <w:abstractNumId w:val="3"/>
  </w:num>
  <w:num w:numId="2" w16cid:durableId="2020572547">
    <w:abstractNumId w:val="4"/>
  </w:num>
  <w:num w:numId="3" w16cid:durableId="346449950">
    <w:abstractNumId w:val="1"/>
  </w:num>
  <w:num w:numId="4" w16cid:durableId="2041318556">
    <w:abstractNumId w:val="0"/>
  </w:num>
  <w:num w:numId="5" w16cid:durableId="470170553">
    <w:abstractNumId w:val="5"/>
  </w:num>
  <w:num w:numId="6" w16cid:durableId="474762821">
    <w:abstractNumId w:val="7"/>
  </w:num>
  <w:num w:numId="7" w16cid:durableId="745373590">
    <w:abstractNumId w:val="6"/>
  </w:num>
  <w:num w:numId="8" w16cid:durableId="20769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79"/>
    <w:rsid w:val="000C1407"/>
    <w:rsid w:val="000F41B8"/>
    <w:rsid w:val="00236BD7"/>
    <w:rsid w:val="00386A99"/>
    <w:rsid w:val="004763C2"/>
    <w:rsid w:val="00493779"/>
    <w:rsid w:val="00504FE8"/>
    <w:rsid w:val="00692EFE"/>
    <w:rsid w:val="00B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6F10"/>
  <w15:chartTrackingRefBased/>
  <w15:docId w15:val="{A84E815E-5202-4DFC-B875-9EA7F2E6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93779"/>
    <w:rPr>
      <w:b/>
      <w:bCs/>
    </w:rPr>
  </w:style>
  <w:style w:type="character" w:styleId="Hipercze">
    <w:name w:val="Hyperlink"/>
    <w:basedOn w:val="Domylnaczcionkaakapitu"/>
    <w:uiPriority w:val="99"/>
    <w:unhideWhenUsed/>
    <w:rsid w:val="00493779"/>
    <w:rPr>
      <w:color w:val="0000FF"/>
      <w:u w:val="single"/>
    </w:rPr>
  </w:style>
  <w:style w:type="character" w:customStyle="1" w:styleId="p-button-label">
    <w:name w:val="p-button-label"/>
    <w:basedOn w:val="Domylnaczcionkaakapitu"/>
    <w:rsid w:val="00493779"/>
  </w:style>
  <w:style w:type="paragraph" w:styleId="Akapitzlist">
    <w:name w:val="List Paragraph"/>
    <w:basedOn w:val="Normalny"/>
    <w:uiPriority w:val="34"/>
    <w:qFormat/>
    <w:rsid w:val="000F41B8"/>
    <w:pPr>
      <w:ind w:left="720"/>
      <w:contextualSpacing/>
    </w:pPr>
  </w:style>
  <w:style w:type="table" w:styleId="Tabela-Siatka">
    <w:name w:val="Table Grid"/>
    <w:basedOn w:val="Standardowy"/>
    <w:uiPriority w:val="39"/>
    <w:rsid w:val="000F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86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  <w:divsChild>
                                    <w:div w:id="20959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7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6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73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EE2E6"/>
                                                        <w:bottom w:val="single" w:sz="6" w:space="0" w:color="DEE2E6"/>
                                                        <w:right w:val="single" w:sz="6" w:space="0" w:color="DEE2E6"/>
                                                      </w:divBdr>
                                                      <w:divsChild>
                                                        <w:div w:id="7117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2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  <w:divsChild>
                                    <w:div w:id="156652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1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33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9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EE2E6"/>
                                                        <w:bottom w:val="single" w:sz="6" w:space="0" w:color="DEE2E6"/>
                                                        <w:right w:val="single" w:sz="6" w:space="0" w:color="DEE2E6"/>
                                                      </w:divBdr>
                                                      <w:divsChild>
                                                        <w:div w:id="96824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14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8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kuratorium.katowice.pl/wp-content/uploads/2026/01/zal.-nr-1-terminy-rekrutacji-lot-bs-i-2026_202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askie.edu.com.pl/instytucje/kandydat/" TargetMode="External"/><Relationship Id="rId5" Type="http://schemas.openxmlformats.org/officeDocument/2006/relationships/hyperlink" Target="http://www.spsk.czt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60</dc:creator>
  <cp:keywords/>
  <dc:description/>
  <cp:lastModifiedBy>Licencja 60</cp:lastModifiedBy>
  <cp:revision>2</cp:revision>
  <cp:lastPrinted>2026-03-11T06:48:00Z</cp:lastPrinted>
  <dcterms:created xsi:type="dcterms:W3CDTF">2026-03-30T17:52:00Z</dcterms:created>
  <dcterms:modified xsi:type="dcterms:W3CDTF">2026-03-30T17:52:00Z</dcterms:modified>
</cp:coreProperties>
</file>